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29" w:rsidRPr="00EF69A3" w:rsidRDefault="000F5144" w:rsidP="00907929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sz w:val="26"/>
          <w:szCs w:val="26"/>
        </w:rPr>
        <w:t xml:space="preserve">«Судья Ордынского районного суда Новосибирской области </w:t>
      </w: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рассмотрел уголовное дело в отношении </w:t>
      </w:r>
      <w:r w:rsidRPr="00EF69A3">
        <w:rPr>
          <w:rFonts w:ascii="Times New Roman" w:eastAsia="Times New Roman" w:hAnsi="Times New Roman" w:cs="Times New Roman"/>
          <w:sz w:val="26"/>
          <w:szCs w:val="26"/>
        </w:rPr>
        <w:t xml:space="preserve">31-летней жительницы с. Кочки Кочковского района Светланы </w:t>
      </w:r>
      <w:proofErr w:type="spellStart"/>
      <w:r w:rsidRPr="00EF69A3">
        <w:rPr>
          <w:rFonts w:ascii="Times New Roman" w:eastAsia="Times New Roman" w:hAnsi="Times New Roman" w:cs="Times New Roman"/>
          <w:sz w:val="26"/>
          <w:szCs w:val="26"/>
        </w:rPr>
        <w:t>Актемировой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Она признана виновной в совершении преступления, предусмотренного </w:t>
      </w:r>
      <w:proofErr w:type="gram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proofErr w:type="gram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. 2 ст. 306 УК РФ (</w:t>
      </w:r>
      <w:r w:rsidRPr="00EF69A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заведомо ложный донос о совершении преступления против правосудия, соединенный с обвинением лица в совершении тяжкого преступления</w:t>
      </w: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Судом установлено,</w:t>
      </w:r>
      <w:r w:rsidRPr="00EF69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что </w:t>
      </w: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23.01.2019 около 15 часов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Актемирова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обратилась в территориальное отделение полиции  «Кочковское» с устным сообщением о якобы совершенном в отношении неё тяжком преступлении против половой неприкосновенности личности, предусмотренном ч. 1 ст. 131 УК РФ (изнасилование), указав, что около 20 часов 22.01.2019 на территории хоккейной коробки в с. Кочки бывший муж её сестры 37-летний Евгений Авдеев, с которым она</w:t>
      </w:r>
      <w:proofErr w:type="gram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ранее неоднократно по обоюдному желанию вступала в половую связь, применив в отношении неё насилие, совершил с ней половое сношение против ее воли.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тот же день сотрудник ОП «Кочковское» принял письменное заявление от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Актемировой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разъяснив ей, что ст. 306 УК РФ предусмотрена уголовная ответственность за заведомо ложный донос о преступлении, о чём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Актемирова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собственноручно поставила подпись в заявлении. 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результатам проведенной следственным органом процессуальной проверки установлено, что указанные в заявлении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Актемировой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обстоятельства о совершения в отношении неё тяжкого преступления – изнасилования не имели места, половое сношение между ней и бывшим мужем её сестры Евгением Авдеевым  произошло 22.01.2019 по обоюдному согласию, в </w:t>
      </w:r>
      <w:proofErr w:type="gram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</w:t>
      </w:r>
      <w:proofErr w:type="gram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чем 02.02.2019 </w:t>
      </w:r>
      <w:r w:rsidRPr="00EF69A3">
        <w:rPr>
          <w:rFonts w:ascii="Times New Roman" w:hAnsi="Times New Roman" w:cs="Times New Roman"/>
          <w:bCs/>
          <w:sz w:val="26"/>
          <w:szCs w:val="26"/>
        </w:rPr>
        <w:t>следователем Ордынского межрайонного следственного отдела СУ СК РФ по Новосибирской области</w:t>
      </w: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F69A3">
        <w:rPr>
          <w:rFonts w:ascii="Times New Roman" w:hAnsi="Times New Roman" w:cs="Times New Roman"/>
          <w:bCs/>
          <w:sz w:val="26"/>
          <w:szCs w:val="26"/>
        </w:rPr>
        <w:t xml:space="preserve">по результатам проверки по заявлению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Актемировой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С.Г. отказано в возбуждении уголовного дела в связи с отсутствием события преступления, предусмотренного </w:t>
      </w:r>
      <w:proofErr w:type="gram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ч</w:t>
      </w:r>
      <w:proofErr w:type="gram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. 1 ст. 131 УК РФ.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12.02.2019 </w:t>
      </w:r>
      <w:r w:rsidRPr="00EF69A3">
        <w:rPr>
          <w:rFonts w:ascii="Times New Roman" w:hAnsi="Times New Roman" w:cs="Times New Roman"/>
          <w:bCs/>
          <w:sz w:val="26"/>
          <w:szCs w:val="26"/>
        </w:rPr>
        <w:t xml:space="preserve">следователем Ордынского межрайонного следственного отдела СУ СК РФ по Новосибирской области возбуждено уголовное дело по признакам преступления, предусмотренного ч. 2 ст. 306 УК РФ, в отношении </w:t>
      </w:r>
      <w:proofErr w:type="spellStart"/>
      <w:r w:rsidRPr="00EF69A3">
        <w:rPr>
          <w:rFonts w:ascii="Times New Roman" w:hAnsi="Times New Roman" w:cs="Times New Roman"/>
          <w:bCs/>
          <w:sz w:val="26"/>
          <w:szCs w:val="26"/>
        </w:rPr>
        <w:t>Актимировой</w:t>
      </w:r>
      <w:proofErr w:type="spellEnd"/>
      <w:r w:rsidRPr="00EF69A3">
        <w:rPr>
          <w:rFonts w:ascii="Times New Roman" w:hAnsi="Times New Roman" w:cs="Times New Roman"/>
          <w:bCs/>
          <w:sz w:val="26"/>
          <w:szCs w:val="26"/>
        </w:rPr>
        <w:t xml:space="preserve"> С.Г.</w:t>
      </w: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ходе следствия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Актемирова</w:t>
      </w:r>
      <w:proofErr w:type="spellEnd"/>
      <w:r w:rsidRPr="00EF69A3">
        <w:rPr>
          <w:rFonts w:ascii="Times New Roman" w:eastAsia="Times New Roman" w:hAnsi="Times New Roman" w:cs="Times New Roman"/>
          <w:sz w:val="26"/>
          <w:szCs w:val="26"/>
        </w:rPr>
        <w:t xml:space="preserve"> подтвердила, что оговорила Евгения </w:t>
      </w: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Авдеева</w:t>
      </w:r>
      <w:r w:rsidRPr="00EF69A3">
        <w:rPr>
          <w:rFonts w:ascii="Times New Roman" w:eastAsia="Times New Roman" w:hAnsi="Times New Roman" w:cs="Times New Roman"/>
          <w:sz w:val="26"/>
          <w:szCs w:val="26"/>
        </w:rPr>
        <w:t>, так как испугалась, что её сестра Анастасия Авдеева узнает о половой связи между ней и её бывшим мужем Евгением Авдеевым.</w:t>
      </w:r>
    </w:p>
    <w:p w:rsidR="00EF69A3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Суд согласился с позицией государственного обвинителя и назначил </w:t>
      </w:r>
      <w:proofErr w:type="spellStart"/>
      <w:r w:rsidRPr="00EF69A3">
        <w:rPr>
          <w:rFonts w:ascii="Times New Roman" w:hAnsi="Times New Roman" w:cs="Times New Roman"/>
          <w:bCs/>
          <w:sz w:val="26"/>
          <w:szCs w:val="26"/>
        </w:rPr>
        <w:t>Актимировой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наказание в виде лишения свободы сроком 1 год 3 месяца условно, </w:t>
      </w:r>
      <w:proofErr w:type="gram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proofErr w:type="gram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испытательным сроком 1 год.</w:t>
      </w:r>
    </w:p>
    <w:p w:rsidR="008B7AEA" w:rsidRPr="00EF69A3" w:rsidRDefault="00EF69A3" w:rsidP="00EF69A3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Кроме того, суд обязал </w:t>
      </w:r>
      <w:proofErr w:type="spell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Актемирову</w:t>
      </w:r>
      <w:proofErr w:type="spell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Светлану  не менять постоянного места жительства без уведомления государственного органа осуществляющего контроль за поведением условно осуждённых, и в течени</w:t>
      </w:r>
      <w:proofErr w:type="gramStart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gramEnd"/>
      <w:r w:rsidRPr="00EF69A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испытательного срока пройти курс лечения от алкогольной зависимости»</w:t>
      </w:r>
      <w:r w:rsidR="00321C31" w:rsidRPr="00EF69A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907929" w:rsidRPr="001F6B56" w:rsidRDefault="00907929" w:rsidP="00907929">
      <w:pPr>
        <w:spacing w:after="0" w:line="240" w:lineRule="exact"/>
        <w:ind w:right="-610"/>
        <w:jc w:val="both"/>
        <w:rPr>
          <w:rFonts w:ascii="Times New Roman" w:hAnsi="Times New Roman" w:cs="Times New Roman"/>
          <w:sz w:val="26"/>
          <w:szCs w:val="26"/>
        </w:rPr>
      </w:pP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sz w:val="26"/>
          <w:szCs w:val="26"/>
        </w:rPr>
        <w:t>Прокурор Кочковского района</w:t>
      </w: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</w:p>
    <w:p w:rsidR="00970C8A" w:rsidRPr="001F6B56" w:rsidRDefault="00970C8A" w:rsidP="00970C8A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6"/>
          <w:szCs w:val="26"/>
        </w:rPr>
      </w:pPr>
      <w:r w:rsidRPr="001F6B56">
        <w:rPr>
          <w:rFonts w:ascii="Times New Roman" w:hAnsi="Times New Roman" w:cs="Times New Roman"/>
          <w:sz w:val="26"/>
          <w:szCs w:val="26"/>
        </w:rPr>
        <w:t>старший советник юстиции</w:t>
      </w:r>
      <w:r w:rsidRPr="001F6B56">
        <w:rPr>
          <w:rFonts w:ascii="Times New Roman" w:hAnsi="Times New Roman" w:cs="Times New Roman"/>
          <w:sz w:val="26"/>
          <w:szCs w:val="26"/>
        </w:rPr>
        <w:tab/>
      </w:r>
      <w:r w:rsidRPr="001F6B56">
        <w:rPr>
          <w:rFonts w:ascii="Times New Roman" w:hAnsi="Times New Roman" w:cs="Times New Roman"/>
          <w:sz w:val="26"/>
          <w:szCs w:val="26"/>
        </w:rPr>
        <w:tab/>
      </w:r>
      <w:r w:rsidRPr="001F6B56">
        <w:rPr>
          <w:rFonts w:ascii="Times New Roman" w:hAnsi="Times New Roman" w:cs="Times New Roman"/>
          <w:sz w:val="26"/>
          <w:szCs w:val="26"/>
        </w:rPr>
        <w:tab/>
      </w:r>
      <w:r w:rsidRPr="001F6B56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="001F6B56">
        <w:rPr>
          <w:rFonts w:ascii="Times New Roman" w:hAnsi="Times New Roman" w:cs="Times New Roman"/>
          <w:sz w:val="26"/>
          <w:szCs w:val="26"/>
        </w:rPr>
        <w:t xml:space="preserve">    </w:t>
      </w:r>
      <w:r w:rsidRPr="001F6B56">
        <w:rPr>
          <w:rFonts w:ascii="Times New Roman" w:hAnsi="Times New Roman" w:cs="Times New Roman"/>
          <w:sz w:val="26"/>
          <w:szCs w:val="26"/>
        </w:rPr>
        <w:t>Д.В. Кислицын</w:t>
      </w: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970C8A" w:rsidRDefault="00970C8A" w:rsidP="00970C8A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A6A5C" w:rsidRPr="001F6B56" w:rsidRDefault="00970C8A" w:rsidP="00970C8A">
      <w:pPr>
        <w:spacing w:after="0" w:line="240" w:lineRule="auto"/>
        <w:ind w:right="-610"/>
        <w:rPr>
          <w:rFonts w:ascii="Times New Roman" w:hAnsi="Times New Roman" w:cs="Times New Roman"/>
          <w:sz w:val="20"/>
          <w:szCs w:val="20"/>
        </w:rPr>
      </w:pPr>
      <w:r w:rsidRPr="001F6B56">
        <w:rPr>
          <w:rFonts w:ascii="Times New Roman" w:hAnsi="Times New Roman" w:cs="Times New Roman"/>
          <w:sz w:val="20"/>
          <w:szCs w:val="20"/>
        </w:rPr>
        <w:t>К.Н. Шишов, т. 8 (38356) 22-301</w:t>
      </w:r>
    </w:p>
    <w:sectPr w:rsidR="005A6A5C" w:rsidRPr="001F6B56" w:rsidSect="00970C8A">
      <w:pgSz w:w="11909" w:h="16834"/>
      <w:pgMar w:top="851" w:right="1440" w:bottom="993" w:left="156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C5981"/>
    <w:rsid w:val="000F5144"/>
    <w:rsid w:val="001F6B56"/>
    <w:rsid w:val="00251164"/>
    <w:rsid w:val="002C6AF6"/>
    <w:rsid w:val="00321C31"/>
    <w:rsid w:val="003374AC"/>
    <w:rsid w:val="003F2D05"/>
    <w:rsid w:val="00461E0B"/>
    <w:rsid w:val="005A6A5C"/>
    <w:rsid w:val="00680778"/>
    <w:rsid w:val="007D7A0B"/>
    <w:rsid w:val="007F52B1"/>
    <w:rsid w:val="008B7AEA"/>
    <w:rsid w:val="008D12C2"/>
    <w:rsid w:val="008D12FE"/>
    <w:rsid w:val="00907929"/>
    <w:rsid w:val="00970C8A"/>
    <w:rsid w:val="009B1A0D"/>
    <w:rsid w:val="00A55B6B"/>
    <w:rsid w:val="00A704C6"/>
    <w:rsid w:val="00A72F65"/>
    <w:rsid w:val="00AF189D"/>
    <w:rsid w:val="00BF29F0"/>
    <w:rsid w:val="00C22DE3"/>
    <w:rsid w:val="00C32CD8"/>
    <w:rsid w:val="00CA1F75"/>
    <w:rsid w:val="00CD4C46"/>
    <w:rsid w:val="00E908A4"/>
    <w:rsid w:val="00EF69A3"/>
    <w:rsid w:val="00F0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2018-10-30T09:51:00Z</cp:lastPrinted>
  <dcterms:created xsi:type="dcterms:W3CDTF">2019-06-06T12:02:00Z</dcterms:created>
  <dcterms:modified xsi:type="dcterms:W3CDTF">2019-06-06T12:02:00Z</dcterms:modified>
</cp:coreProperties>
</file>